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33FE" w14:textId="77777777" w:rsidR="004447FD" w:rsidRDefault="004447FD" w:rsidP="0044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EC3E5F">
        <w:rPr>
          <w:rFonts w:ascii="Calibri" w:hAnsi="Calibri" w:cs="Calibri"/>
          <w:b/>
          <w:bCs/>
          <w:sz w:val="28"/>
          <w:szCs w:val="28"/>
        </w:rPr>
        <w:t xml:space="preserve">Liste des documents à joindre </w:t>
      </w:r>
    </w:p>
    <w:p w14:paraId="137159BD" w14:textId="461E56B8" w:rsidR="004447FD" w:rsidRPr="00EC3E5F" w:rsidRDefault="004447FD" w:rsidP="0044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jc w:val="center"/>
        <w:rPr>
          <w:b/>
          <w:bCs/>
        </w:rPr>
      </w:pPr>
      <w:proofErr w:type="gramStart"/>
      <w:r w:rsidRPr="00EC3E5F">
        <w:rPr>
          <w:rFonts w:ascii="Calibri" w:hAnsi="Calibri" w:cs="Calibri"/>
          <w:b/>
          <w:bCs/>
          <w:sz w:val="28"/>
          <w:szCs w:val="28"/>
        </w:rPr>
        <w:t>à</w:t>
      </w:r>
      <w:proofErr w:type="gramEnd"/>
      <w:r w:rsidRPr="00EC3E5F">
        <w:rPr>
          <w:rFonts w:ascii="Calibri" w:hAnsi="Calibri" w:cs="Calibri"/>
          <w:b/>
          <w:bCs/>
          <w:sz w:val="28"/>
          <w:szCs w:val="28"/>
        </w:rPr>
        <w:t xml:space="preserve"> toute demande </w:t>
      </w:r>
      <w:r>
        <w:rPr>
          <w:rFonts w:ascii="Calibri" w:hAnsi="Calibri" w:cs="Calibri"/>
          <w:b/>
          <w:bCs/>
          <w:sz w:val="28"/>
          <w:szCs w:val="28"/>
        </w:rPr>
        <w:t xml:space="preserve">d’opportunité </w:t>
      </w:r>
      <w:r w:rsidRPr="00EC3E5F">
        <w:rPr>
          <w:rFonts w:ascii="Calibri" w:hAnsi="Calibri" w:cs="Calibri"/>
          <w:b/>
          <w:bCs/>
          <w:sz w:val="28"/>
          <w:szCs w:val="28"/>
        </w:rPr>
        <w:t xml:space="preserve">de Titre V - </w:t>
      </w:r>
      <w:r>
        <w:rPr>
          <w:rFonts w:ascii="Calibri" w:hAnsi="Calibri" w:cs="Calibri"/>
          <w:b/>
          <w:bCs/>
          <w:sz w:val="28"/>
          <w:szCs w:val="28"/>
        </w:rPr>
        <w:t>Système</w:t>
      </w:r>
    </w:p>
    <w:p w14:paraId="7E8C5F8E" w14:textId="77777777" w:rsidR="004447FD" w:rsidRDefault="004447FD" w:rsidP="004447FD"/>
    <w:p w14:paraId="6A3AB7C1" w14:textId="77777777" w:rsidR="004447FD" w:rsidRPr="007A7FD5" w:rsidRDefault="004447FD" w:rsidP="004447FD">
      <w:pPr>
        <w:pStyle w:val="Titre1"/>
        <w:numPr>
          <w:ilvl w:val="0"/>
          <w:numId w:val="4"/>
        </w:numPr>
        <w:tabs>
          <w:tab w:val="num" w:pos="360"/>
        </w:tabs>
        <w:ind w:left="0" w:firstLine="0"/>
        <w:rPr>
          <w:rFonts w:ascii="Calibri" w:hAnsi="Calibri" w:cs="Calibri"/>
          <w:b w:val="0"/>
          <w:bCs w:val="0"/>
          <w:sz w:val="28"/>
          <w:szCs w:val="28"/>
          <w:u w:val="single"/>
        </w:rPr>
      </w:pPr>
      <w:r>
        <w:rPr>
          <w:rFonts w:ascii="Calibri" w:hAnsi="Calibri" w:cs="Calibri"/>
          <w:b w:val="0"/>
          <w:bCs w:val="0"/>
          <w:sz w:val="28"/>
          <w:szCs w:val="28"/>
          <w:u w:val="single"/>
        </w:rPr>
        <w:t xml:space="preserve">Données administratives </w:t>
      </w:r>
    </w:p>
    <w:p w14:paraId="69A859FA" w14:textId="77777777" w:rsidR="004447FD" w:rsidRPr="00A54098" w:rsidRDefault="004447FD" w:rsidP="004447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0B71D" w14:textId="580A98D7" w:rsidR="004447FD" w:rsidRDefault="004447FD" w:rsidP="004447FD">
      <w:pPr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54098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7A7FD5">
        <w:rPr>
          <w:rFonts w:asciiTheme="minorHAnsi" w:hAnsiTheme="minorHAnsi" w:cstheme="minorHAnsi"/>
          <w:b/>
          <w:bCs/>
          <w:sz w:val="22"/>
          <w:szCs w:val="22"/>
        </w:rPr>
        <w:t>formulaire de demande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0A27">
        <w:rPr>
          <w:rFonts w:asciiTheme="minorHAnsi" w:hAnsiTheme="minorHAnsi" w:cstheme="minorHAnsi"/>
          <w:i/>
          <w:iCs/>
          <w:sz w:val="22"/>
          <w:szCs w:val="22"/>
        </w:rPr>
        <w:t>F0</w:t>
      </w:r>
      <w:r w:rsidR="00657294">
        <w:rPr>
          <w:rFonts w:asciiTheme="minorHAnsi" w:hAnsiTheme="minorHAnsi" w:cstheme="minorHAnsi"/>
          <w:i/>
          <w:iCs/>
          <w:sz w:val="22"/>
          <w:szCs w:val="22"/>
        </w:rPr>
        <w:t>2bis</w:t>
      </w:r>
      <w:r w:rsidRPr="00F60A27">
        <w:rPr>
          <w:rFonts w:asciiTheme="minorHAnsi" w:hAnsiTheme="minorHAnsi" w:cstheme="minorHAnsi"/>
          <w:i/>
          <w:iCs/>
          <w:sz w:val="22"/>
          <w:szCs w:val="22"/>
        </w:rPr>
        <w:t>_Demande_T</w:t>
      </w:r>
      <w:r>
        <w:rPr>
          <w:rFonts w:asciiTheme="minorHAnsi" w:hAnsiTheme="minorHAnsi" w:cstheme="minorHAnsi"/>
          <w:i/>
          <w:iCs/>
          <w:sz w:val="22"/>
          <w:szCs w:val="22"/>
        </w:rPr>
        <w:t>itre</w:t>
      </w:r>
      <w:r w:rsidRPr="00F60A27">
        <w:rPr>
          <w:rFonts w:asciiTheme="minorHAnsi" w:hAnsiTheme="minorHAnsi" w:cstheme="minorHAnsi"/>
          <w:i/>
          <w:iCs/>
          <w:sz w:val="22"/>
          <w:szCs w:val="22"/>
        </w:rPr>
        <w:t>V_</w:t>
      </w:r>
      <w:r>
        <w:rPr>
          <w:rFonts w:asciiTheme="minorHAnsi" w:hAnsiTheme="minorHAnsi" w:cstheme="minorHAnsi"/>
          <w:i/>
          <w:iCs/>
          <w:sz w:val="22"/>
          <w:szCs w:val="22"/>
        </w:rPr>
        <w:t>Système</w:t>
      </w:r>
      <w:r>
        <w:rPr>
          <w:rFonts w:asciiTheme="minorHAnsi" w:hAnsiTheme="minorHAnsi" w:cstheme="minorHAnsi"/>
          <w:sz w:val="22"/>
          <w:szCs w:val="22"/>
        </w:rPr>
        <w:t xml:space="preserve">, disponible sur le site </w:t>
      </w:r>
      <w:r w:rsidR="00FA361B">
        <w:rPr>
          <w:rFonts w:asciiTheme="minorHAnsi" w:hAnsiTheme="minorHAnsi" w:cstheme="minorBidi"/>
          <w:sz w:val="22"/>
          <w:szCs w:val="22"/>
        </w:rPr>
        <w:t>RT-RE bâtiment</w:t>
      </w:r>
      <w:r w:rsidR="00FA361B">
        <w:rPr>
          <w:rStyle w:val="Appelnotedebasdep"/>
          <w:rFonts w:asciiTheme="minorHAnsi" w:hAnsiTheme="minorHAnsi" w:cstheme="minorBidi"/>
          <w:sz w:val="22"/>
          <w:szCs w:val="22"/>
        </w:rPr>
        <w:footnoteReference w:id="1"/>
      </w:r>
      <w:r w:rsidR="00FA361B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de la DHUP</w:t>
      </w:r>
      <w:r w:rsidR="00657294">
        <w:rPr>
          <w:rFonts w:asciiTheme="minorHAnsi" w:hAnsiTheme="minorHAnsi" w:cstheme="minorHAnsi"/>
          <w:sz w:val="22"/>
          <w:szCs w:val="22"/>
        </w:rPr>
        <w:t>, dûment rempli</w:t>
      </w:r>
      <w:r w:rsidRPr="00A54098">
        <w:rPr>
          <w:rFonts w:asciiTheme="minorHAnsi" w:hAnsiTheme="minorHAnsi" w:cstheme="minorHAnsi"/>
          <w:sz w:val="22"/>
          <w:szCs w:val="22"/>
        </w:rPr>
        <w:t xml:space="preserve"> ;</w:t>
      </w:r>
    </w:p>
    <w:p w14:paraId="1CCDD7F0" w14:textId="77777777" w:rsidR="004447FD" w:rsidRPr="007A7FD5" w:rsidRDefault="004447FD" w:rsidP="004447FD">
      <w:pPr>
        <w:pStyle w:val="Titre1"/>
        <w:numPr>
          <w:ilvl w:val="0"/>
          <w:numId w:val="3"/>
        </w:numPr>
        <w:tabs>
          <w:tab w:val="num" w:pos="360"/>
        </w:tabs>
        <w:ind w:left="284" w:firstLine="0"/>
        <w:rPr>
          <w:rFonts w:ascii="Calibri" w:hAnsi="Calibri" w:cs="Calibri"/>
          <w:b w:val="0"/>
          <w:bCs w:val="0"/>
          <w:sz w:val="28"/>
          <w:szCs w:val="28"/>
          <w:u w:val="single"/>
        </w:rPr>
      </w:pPr>
      <w:r>
        <w:rPr>
          <w:rFonts w:ascii="Calibri" w:hAnsi="Calibri" w:cs="Calibri"/>
          <w:b w:val="0"/>
          <w:bCs w:val="0"/>
          <w:sz w:val="28"/>
          <w:szCs w:val="28"/>
          <w:u w:val="single"/>
        </w:rPr>
        <w:t xml:space="preserve">Données techniques </w:t>
      </w:r>
    </w:p>
    <w:p w14:paraId="1FE1C42B" w14:textId="77777777" w:rsidR="004447FD" w:rsidRDefault="004447FD" w:rsidP="004447F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A7FD5">
        <w:rPr>
          <w:rFonts w:asciiTheme="minorHAnsi" w:hAnsiTheme="minorHAnsi" w:cstheme="minorHAnsi"/>
          <w:sz w:val="22"/>
          <w:szCs w:val="22"/>
        </w:rPr>
        <w:t xml:space="preserve">Le demandeur doit également </w:t>
      </w:r>
      <w:r>
        <w:rPr>
          <w:rFonts w:asciiTheme="minorHAnsi" w:hAnsiTheme="minorHAnsi" w:cstheme="minorHAnsi"/>
          <w:sz w:val="22"/>
          <w:szCs w:val="22"/>
        </w:rPr>
        <w:t xml:space="preserve">un dossier </w:t>
      </w:r>
      <w:r w:rsidRPr="3010CCBE">
        <w:rPr>
          <w:rFonts w:asciiTheme="minorHAnsi" w:hAnsiTheme="minorHAnsi" w:cstheme="minorBidi"/>
          <w:sz w:val="22"/>
          <w:szCs w:val="22"/>
        </w:rPr>
        <w:t>justifiant la méthode proposée</w:t>
      </w:r>
      <w:r>
        <w:rPr>
          <w:rFonts w:asciiTheme="minorHAnsi" w:hAnsiTheme="minorHAnsi" w:cstheme="minorHAnsi"/>
          <w:sz w:val="22"/>
          <w:szCs w:val="22"/>
        </w:rPr>
        <w:t xml:space="preserve"> pour la prise en compte du système innovant dans la règlementation visée. Le dossier sera structuré comme suit.</w:t>
      </w:r>
    </w:p>
    <w:tbl>
      <w:tblPr>
        <w:tblStyle w:val="Grilledutableau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2"/>
      </w:tblGrid>
      <w:tr w:rsidR="004447FD" w14:paraId="792AA3DD" w14:textId="77777777" w:rsidTr="00CE5A7D">
        <w:tc>
          <w:tcPr>
            <w:tcW w:w="6238" w:type="dxa"/>
            <w:tcBorders>
              <w:bottom w:val="single" w:sz="4" w:space="0" w:color="auto"/>
            </w:tcBorders>
          </w:tcPr>
          <w:p w14:paraId="332F5F04" w14:textId="77777777" w:rsidR="004447FD" w:rsidRPr="00C83833" w:rsidRDefault="004447FD" w:rsidP="00CE5A7D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FICHIER PRINCIPAL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B5CFB8A" w14:textId="77777777" w:rsidR="004447FD" w:rsidRPr="00216BDC" w:rsidRDefault="004447FD" w:rsidP="00CE5A7D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216BD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DOCUMENTS A JOINDRE</w:t>
            </w:r>
          </w:p>
        </w:tc>
      </w:tr>
      <w:tr w:rsidR="004447FD" w14:paraId="0A179156" w14:textId="77777777" w:rsidTr="00CE5A7D">
        <w:trPr>
          <w:trHeight w:val="22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11B" w14:textId="77777777" w:rsidR="004447FD" w:rsidRDefault="004447FD" w:rsidP="00CE5A7D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</w:t>
            </w:r>
            <w:r w:rsidRPr="00F205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Champs d’application du système </w:t>
            </w:r>
          </w:p>
        </w:tc>
      </w:tr>
      <w:tr w:rsidR="004447FD" w14:paraId="60D1E1B7" w14:textId="77777777" w:rsidTr="00CE5A7D">
        <w:trPr>
          <w:trHeight w:val="97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F52B4" w14:textId="77777777" w:rsidR="004447FD" w:rsidRDefault="004447FD" w:rsidP="004447FD">
            <w:pPr>
              <w:pStyle w:val="Paragraphedeliste"/>
              <w:numPr>
                <w:ilvl w:val="0"/>
                <w:numId w:val="6"/>
              </w:numPr>
              <w:spacing w:after="240"/>
              <w:ind w:left="4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04A4">
              <w:rPr>
                <w:rFonts w:asciiTheme="minorHAnsi" w:hAnsiTheme="minorHAnsi" w:cstheme="minorHAnsi"/>
                <w:sz w:val="22"/>
                <w:szCs w:val="22"/>
              </w:rPr>
              <w:t>Typologie de bâtiment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A04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pour lequel le système peut être utilisé </w:t>
            </w:r>
            <w:r w:rsidRPr="001A02F3">
              <w:rPr>
                <w:rFonts w:asciiTheme="minorHAnsi" w:hAnsiTheme="minorHAnsi" w:cstheme="minorHAnsi"/>
                <w:sz w:val="22"/>
                <w:szCs w:val="22"/>
              </w:rPr>
              <w:t>selon les règlementations énergétiques</w:t>
            </w:r>
          </w:p>
          <w:p w14:paraId="4384A1A7" w14:textId="77777777" w:rsidR="004447FD" w:rsidRDefault="004447FD" w:rsidP="004447FD">
            <w:pPr>
              <w:pStyle w:val="Paragraphedeliste"/>
              <w:numPr>
                <w:ilvl w:val="0"/>
                <w:numId w:val="6"/>
              </w:numPr>
              <w:spacing w:after="240"/>
              <w:ind w:left="4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Fonction du système (ex. chauffage, ECS…)</w:t>
            </w:r>
          </w:p>
          <w:p w14:paraId="523A4A79" w14:textId="77777777" w:rsidR="004447FD" w:rsidRPr="00BB2EF3" w:rsidRDefault="004447FD" w:rsidP="004447FD">
            <w:pPr>
              <w:pStyle w:val="Paragraphedeliste"/>
              <w:numPr>
                <w:ilvl w:val="0"/>
                <w:numId w:val="6"/>
              </w:numPr>
              <w:spacing w:after="240"/>
              <w:ind w:left="4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Contraintes d’installation (le cas échéant)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6C0" w14:textId="77777777" w:rsidR="004447FD" w:rsidRPr="00216BDC" w:rsidRDefault="004447FD" w:rsidP="00CE5A7D">
            <w:pPr>
              <w:pStyle w:val="Paragraphedeliste"/>
              <w:ind w:left="31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7FD" w14:paraId="14F59C33" w14:textId="77777777" w:rsidTr="00CE5A7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D0BA2" w14:textId="77777777" w:rsidR="004447FD" w:rsidRPr="00F20505" w:rsidRDefault="004447FD" w:rsidP="00CE5A7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</w:t>
            </w:r>
            <w:r w:rsidRPr="00F205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Performances énergétiques du système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41B" w14:textId="77777777" w:rsidR="004447FD" w:rsidRPr="00216BDC" w:rsidRDefault="004447FD" w:rsidP="00CE5A7D">
            <w:pPr>
              <w:pStyle w:val="Paragraphedeliste"/>
              <w:ind w:left="3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7FD" w14:paraId="1A7D4B27" w14:textId="77777777" w:rsidTr="00CE5A7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60295" w14:textId="77777777" w:rsidR="004447FD" w:rsidRPr="00F20505" w:rsidRDefault="004447FD" w:rsidP="00CE5A7D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2050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2.1 Description du système </w:t>
            </w:r>
          </w:p>
          <w:p w14:paraId="234DCE7F" w14:textId="77777777" w:rsidR="004447FD" w:rsidRDefault="004447FD" w:rsidP="004447F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0505">
              <w:rPr>
                <w:rFonts w:asciiTheme="minorHAnsi" w:hAnsiTheme="minorHAnsi" w:cstheme="minorHAnsi"/>
                <w:sz w:val="22"/>
                <w:szCs w:val="22"/>
              </w:rPr>
              <w:t>Identifier les éléments qui ne sont actuellement pas pris en compte dans la méthode de calcul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règlementaire,</w:t>
            </w:r>
          </w:p>
          <w:p w14:paraId="7AF792BC" w14:textId="77777777" w:rsidR="004447FD" w:rsidRPr="00F20505" w:rsidRDefault="004447FD" w:rsidP="004447F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Identifier les n</w:t>
            </w:r>
            <w:r w:rsidRPr="00F20505">
              <w:rPr>
                <w:rFonts w:asciiTheme="minorHAnsi" w:hAnsiTheme="minorHAnsi" w:cstheme="minorHAnsi"/>
                <w:sz w:val="22"/>
                <w:szCs w:val="22"/>
              </w:rPr>
              <w:t>ormes applicables le cas échéant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C523C5" w14:textId="77777777" w:rsidR="004447FD" w:rsidRPr="00F20505" w:rsidRDefault="004447FD" w:rsidP="00CE5A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E94" w14:textId="77777777" w:rsidR="004447FD" w:rsidRPr="00FC091F" w:rsidRDefault="004447FD" w:rsidP="004447F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Schéma</w:t>
            </w:r>
            <w:r w:rsidRPr="00FC091F">
              <w:rPr>
                <w:rFonts w:asciiTheme="minorHAnsi" w:hAnsiTheme="minorHAnsi" w:cstheme="minorHAnsi"/>
                <w:sz w:val="22"/>
                <w:szCs w:val="22"/>
              </w:rPr>
              <w:t xml:space="preserve"> détaillé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 système et des composants individuels le cas échéant</w:t>
            </w:r>
            <w:r w:rsidRPr="00FC09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8A84E94" w14:textId="77777777" w:rsidR="004447FD" w:rsidRDefault="004447FD" w:rsidP="004447F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091F">
              <w:rPr>
                <w:rFonts w:asciiTheme="minorHAnsi" w:hAnsiTheme="minorHAnsi" w:cstheme="minorHAnsi"/>
                <w:sz w:val="22"/>
                <w:szCs w:val="22"/>
              </w:rPr>
              <w:t>Principe de fonctionnement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 cas échéant</w:t>
            </w:r>
            <w:r w:rsidRPr="00FC09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DB634D" w14:textId="14F19AF3" w:rsidR="004447FD" w:rsidRPr="00F20505" w:rsidRDefault="004447FD" w:rsidP="004447FD">
            <w:pPr>
              <w:pStyle w:val="Paragraphedeliste"/>
              <w:numPr>
                <w:ilvl w:val="0"/>
                <w:numId w:val="8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26D7">
              <w:rPr>
                <w:rFonts w:asciiTheme="minorHAnsi" w:hAnsiTheme="minorHAnsi" w:cstheme="minorHAnsi"/>
                <w:sz w:val="22"/>
                <w:szCs w:val="22"/>
              </w:rPr>
              <w:t>Notices d’utilisation / installation le cas échéant</w:t>
            </w:r>
          </w:p>
        </w:tc>
      </w:tr>
      <w:tr w:rsidR="004447FD" w14:paraId="4A756D07" w14:textId="77777777" w:rsidTr="009C65E9">
        <w:trPr>
          <w:trHeight w:val="89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525C7" w14:textId="14A28435" w:rsidR="004447FD" w:rsidRPr="004447FD" w:rsidRDefault="004447FD" w:rsidP="004447FD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Pr="003217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.2 Description du principe d'adaptation permettant d'effectuer le </w:t>
            </w:r>
            <w:r w:rsidRPr="004447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calcul pour les parties non applicables</w:t>
            </w:r>
          </w:p>
          <w:p w14:paraId="60237FC8" w14:textId="4E9D8C4A" w:rsidR="004447FD" w:rsidRPr="004447FD" w:rsidRDefault="004447FD" w:rsidP="004447FD">
            <w:pPr>
              <w:pStyle w:val="Paragraphedeliste"/>
              <w:numPr>
                <w:ilvl w:val="0"/>
                <w:numId w:val="11"/>
              </w:numPr>
              <w:ind w:left="3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7FD">
              <w:rPr>
                <w:rFonts w:asciiTheme="minorHAnsi" w:hAnsiTheme="minorHAnsi" w:cstheme="minorHAnsi"/>
                <w:sz w:val="22"/>
                <w:szCs w:val="22"/>
              </w:rPr>
              <w:t>Description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la méthode proposée pour la prise en compte de l’innovation dans le calcul règlementaire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005" w14:textId="7ADEF8D3" w:rsidR="004447FD" w:rsidRPr="00216BDC" w:rsidRDefault="004447FD" w:rsidP="004447FD">
            <w:pPr>
              <w:pStyle w:val="Paragraphedeliste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AAA714" w14:textId="77777777" w:rsidR="004447FD" w:rsidRDefault="004447FD" w:rsidP="004447FD"/>
    <w:p w14:paraId="034BFEF4" w14:textId="77777777" w:rsidR="008B0DF8" w:rsidRDefault="008B0DF8"/>
    <w:sectPr w:rsidR="008B0D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AACC" w14:textId="77777777" w:rsidR="00FA361B" w:rsidRDefault="00FA361B" w:rsidP="00FA361B">
      <w:r>
        <w:separator/>
      </w:r>
    </w:p>
  </w:endnote>
  <w:endnote w:type="continuationSeparator" w:id="0">
    <w:p w14:paraId="3BE840CC" w14:textId="77777777" w:rsidR="00FA361B" w:rsidRDefault="00FA361B" w:rsidP="00FA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4B2A" w14:textId="77777777" w:rsidR="009C65E9" w:rsidRDefault="009C65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8C8F" w14:textId="77777777" w:rsidR="009C65E9" w:rsidRDefault="009C65E9" w:rsidP="009C65E9">
    <w:pPr>
      <w:pStyle w:val="Pieddepag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CSTB – Secrétariat de la Commission Titre V</w:t>
    </w:r>
  </w:p>
  <w:p w14:paraId="26519B13" w14:textId="0EFC8B5A" w:rsidR="009C65E9" w:rsidRPr="009C65E9" w:rsidRDefault="009C65E9">
    <w:pPr>
      <w:pStyle w:val="Pieddepage"/>
      <w:rPr>
        <w:rFonts w:asciiTheme="minorHAnsi" w:hAnsiTheme="minorHAnsi" w:cstheme="minorHAnsi"/>
        <w:sz w:val="16"/>
        <w:szCs w:val="16"/>
      </w:rPr>
    </w:pPr>
    <w:r w:rsidRPr="007A6905">
      <w:rPr>
        <w:rFonts w:asciiTheme="minorHAnsi" w:hAnsiTheme="minorHAnsi" w:cstheme="minorHAnsi"/>
        <w:sz w:val="16"/>
        <w:szCs w:val="16"/>
      </w:rPr>
      <w:t xml:space="preserve">Version </w:t>
    </w:r>
    <w:r>
      <w:rPr>
        <w:rFonts w:asciiTheme="minorHAnsi" w:hAnsiTheme="minorHAnsi" w:cstheme="minorHAnsi"/>
        <w:sz w:val="16"/>
        <w:szCs w:val="16"/>
      </w:rPr>
      <w:t>1</w:t>
    </w:r>
    <w:r w:rsidRPr="007A6905">
      <w:rPr>
        <w:rFonts w:asciiTheme="minorHAnsi" w:hAnsiTheme="minorHAnsi" w:cstheme="minorHAnsi"/>
        <w:sz w:val="16"/>
        <w:szCs w:val="16"/>
      </w:rPr>
      <w:t xml:space="preserve"> – septembre 202</w:t>
    </w:r>
    <w:r>
      <w:rPr>
        <w:rFonts w:asciiTheme="minorHAnsi" w:hAnsiTheme="minorHAnsi" w:cstheme="minorHAnsi"/>
        <w:sz w:val="16"/>
        <w:szCs w:val="16"/>
      </w:rPr>
      <w:t>2</w:t>
    </w:r>
    <w:r w:rsidRPr="007A6905">
      <w:rPr>
        <w:rFonts w:asciiTheme="minorHAnsi" w:hAnsiTheme="minorHAnsi" w:cstheme="minorHAnsi"/>
        <w:sz w:val="16"/>
        <w:szCs w:val="16"/>
      </w:rPr>
      <w:tab/>
    </w:r>
    <w:r w:rsidRPr="007A6905">
      <w:rPr>
        <w:rFonts w:asciiTheme="minorHAnsi" w:hAnsiTheme="minorHAnsi" w:cstheme="minorHAnsi"/>
        <w:sz w:val="16"/>
        <w:szCs w:val="16"/>
      </w:rPr>
      <w:tab/>
    </w:r>
    <w:r w:rsidRPr="009C65E9">
      <w:rPr>
        <w:rFonts w:asciiTheme="minorHAnsi" w:hAnsiTheme="minorHAnsi" w:cstheme="minorHAnsi"/>
        <w:sz w:val="16"/>
        <w:szCs w:val="16"/>
      </w:rPr>
      <w:t xml:space="preserve">Page </w:t>
    </w:r>
    <w:r w:rsidRPr="009C65E9">
      <w:rPr>
        <w:rFonts w:asciiTheme="minorHAnsi" w:hAnsiTheme="minorHAnsi" w:cstheme="minorHAnsi"/>
        <w:sz w:val="16"/>
        <w:szCs w:val="16"/>
      </w:rPr>
      <w:fldChar w:fldCharType="begin"/>
    </w:r>
    <w:r w:rsidRPr="009C65E9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9C65E9">
      <w:rPr>
        <w:rFonts w:asciiTheme="minorHAnsi" w:hAnsiTheme="minorHAnsi" w:cstheme="minorHAnsi"/>
        <w:sz w:val="16"/>
        <w:szCs w:val="16"/>
      </w:rPr>
      <w:fldChar w:fldCharType="separate"/>
    </w:r>
    <w:r w:rsidRPr="009C65E9">
      <w:rPr>
        <w:rFonts w:asciiTheme="minorHAnsi" w:hAnsiTheme="minorHAnsi" w:cstheme="minorHAnsi"/>
        <w:sz w:val="16"/>
        <w:szCs w:val="16"/>
      </w:rPr>
      <w:t>1</w:t>
    </w:r>
    <w:r w:rsidRPr="009C65E9">
      <w:rPr>
        <w:rFonts w:asciiTheme="minorHAnsi" w:hAnsiTheme="minorHAnsi" w:cstheme="minorHAnsi"/>
        <w:sz w:val="16"/>
        <w:szCs w:val="16"/>
      </w:rPr>
      <w:fldChar w:fldCharType="end"/>
    </w:r>
    <w:r w:rsidRPr="009C65E9">
      <w:rPr>
        <w:rFonts w:asciiTheme="minorHAnsi" w:hAnsiTheme="minorHAnsi" w:cstheme="minorHAnsi"/>
        <w:sz w:val="16"/>
        <w:szCs w:val="16"/>
      </w:rPr>
      <w:t xml:space="preserve"> sur </w:t>
    </w:r>
    <w:r w:rsidRPr="009C65E9">
      <w:rPr>
        <w:rFonts w:asciiTheme="minorHAnsi" w:hAnsiTheme="minorHAnsi" w:cstheme="minorHAnsi"/>
        <w:sz w:val="16"/>
        <w:szCs w:val="16"/>
      </w:rPr>
      <w:fldChar w:fldCharType="begin"/>
    </w:r>
    <w:r w:rsidRPr="009C65E9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9C65E9">
      <w:rPr>
        <w:rFonts w:asciiTheme="minorHAnsi" w:hAnsiTheme="minorHAnsi" w:cstheme="minorHAnsi"/>
        <w:sz w:val="16"/>
        <w:szCs w:val="16"/>
      </w:rPr>
      <w:fldChar w:fldCharType="separate"/>
    </w:r>
    <w:r w:rsidRPr="009C65E9">
      <w:rPr>
        <w:rFonts w:asciiTheme="minorHAnsi" w:hAnsiTheme="minorHAnsi" w:cstheme="minorHAnsi"/>
        <w:sz w:val="16"/>
        <w:szCs w:val="16"/>
      </w:rPr>
      <w:t>6</w:t>
    </w:r>
    <w:r w:rsidRPr="009C65E9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D7D9" w14:textId="77777777" w:rsidR="009C65E9" w:rsidRDefault="009C65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EBF5" w14:textId="77777777" w:rsidR="00FA361B" w:rsidRDefault="00FA361B" w:rsidP="00FA361B">
      <w:r>
        <w:separator/>
      </w:r>
    </w:p>
  </w:footnote>
  <w:footnote w:type="continuationSeparator" w:id="0">
    <w:p w14:paraId="57E08470" w14:textId="77777777" w:rsidR="00FA361B" w:rsidRDefault="00FA361B" w:rsidP="00FA361B">
      <w:r>
        <w:continuationSeparator/>
      </w:r>
    </w:p>
  </w:footnote>
  <w:footnote w:id="1">
    <w:p w14:paraId="29965BEE" w14:textId="77777777" w:rsidR="00FA361B" w:rsidRDefault="00FA361B" w:rsidP="00FA361B">
      <w:pPr>
        <w:pStyle w:val="Notedebasdepage"/>
      </w:pPr>
      <w:r>
        <w:rPr>
          <w:rStyle w:val="Appelnotedebasdep"/>
        </w:rPr>
        <w:footnoteRef/>
      </w:r>
      <w:r>
        <w:t xml:space="preserve"> Adresse du site RT-RE bâtiment : </w:t>
      </w:r>
      <w:r w:rsidRPr="008808BB">
        <w:t>http://rt-re-batiment.developpement-durable.gouv.fr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F403" w14:textId="77777777" w:rsidR="009C65E9" w:rsidRDefault="009C65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B995" w14:textId="77777777" w:rsidR="009C65E9" w:rsidRDefault="009C65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E2AB" w14:textId="77777777" w:rsidR="009C65E9" w:rsidRDefault="009C65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3F9"/>
    <w:multiLevelType w:val="hybridMultilevel"/>
    <w:tmpl w:val="B3486696"/>
    <w:lvl w:ilvl="0" w:tplc="07301E66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CA3C96"/>
    <w:multiLevelType w:val="hybridMultilevel"/>
    <w:tmpl w:val="820A23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6B2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31F93"/>
    <w:multiLevelType w:val="multilevel"/>
    <w:tmpl w:val="1D721F2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4640CA"/>
    <w:multiLevelType w:val="hybridMultilevel"/>
    <w:tmpl w:val="91C82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466DF"/>
    <w:multiLevelType w:val="hybridMultilevel"/>
    <w:tmpl w:val="D7B4CB98"/>
    <w:lvl w:ilvl="0" w:tplc="CE540DD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22F65"/>
    <w:multiLevelType w:val="multilevel"/>
    <w:tmpl w:val="C832D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26300B6"/>
    <w:multiLevelType w:val="hybridMultilevel"/>
    <w:tmpl w:val="F3F0F63C"/>
    <w:lvl w:ilvl="0" w:tplc="075805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 w:tplc="2786B2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2572B"/>
    <w:multiLevelType w:val="multilevel"/>
    <w:tmpl w:val="A546F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BA22DE"/>
    <w:multiLevelType w:val="hybridMultilevel"/>
    <w:tmpl w:val="ACD84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6070"/>
    <w:multiLevelType w:val="hybridMultilevel"/>
    <w:tmpl w:val="DE0E79B6"/>
    <w:lvl w:ilvl="0" w:tplc="899811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2463F"/>
    <w:multiLevelType w:val="multilevel"/>
    <w:tmpl w:val="2BFE3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51202298">
    <w:abstractNumId w:val="3"/>
  </w:num>
  <w:num w:numId="2" w16cid:durableId="1014498815">
    <w:abstractNumId w:val="10"/>
  </w:num>
  <w:num w:numId="3" w16cid:durableId="238056538">
    <w:abstractNumId w:val="4"/>
  </w:num>
  <w:num w:numId="4" w16cid:durableId="81269291">
    <w:abstractNumId w:val="0"/>
  </w:num>
  <w:num w:numId="5" w16cid:durableId="1521354785">
    <w:abstractNumId w:val="9"/>
  </w:num>
  <w:num w:numId="6" w16cid:durableId="1379434065">
    <w:abstractNumId w:val="1"/>
  </w:num>
  <w:num w:numId="7" w16cid:durableId="1350378481">
    <w:abstractNumId w:val="2"/>
  </w:num>
  <w:num w:numId="8" w16cid:durableId="1403063470">
    <w:abstractNumId w:val="6"/>
  </w:num>
  <w:num w:numId="9" w16cid:durableId="821510719">
    <w:abstractNumId w:val="7"/>
  </w:num>
  <w:num w:numId="10" w16cid:durableId="815490419">
    <w:abstractNumId w:val="5"/>
  </w:num>
  <w:num w:numId="11" w16cid:durableId="1174151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FD"/>
    <w:rsid w:val="0017627E"/>
    <w:rsid w:val="0042569D"/>
    <w:rsid w:val="004447FD"/>
    <w:rsid w:val="00657294"/>
    <w:rsid w:val="008B0DF8"/>
    <w:rsid w:val="009C65E9"/>
    <w:rsid w:val="00F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93AD"/>
  <w15:chartTrackingRefBased/>
  <w15:docId w15:val="{CAD508DE-9834-4E04-B306-F868E4D6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447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447F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44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47F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361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61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A361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C65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65E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65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5E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854D2CC489048A70803205ED9A913" ma:contentTypeVersion="21" ma:contentTypeDescription="Crée un document." ma:contentTypeScope="" ma:versionID="4c7a834c9846364e82883e8053dc634e">
  <xsd:schema xmlns:xsd="http://www.w3.org/2001/XMLSchema" xmlns:xs="http://www.w3.org/2001/XMLSchema" xmlns:p="http://schemas.microsoft.com/office/2006/metadata/properties" xmlns:ns2="538ad291-f48a-4347-87f1-f729aaeb20f2" xmlns:ns3="71fa5868-cb11-44ef-a5d1-61acade078fe" targetNamespace="http://schemas.microsoft.com/office/2006/metadata/properties" ma:root="true" ma:fieldsID="f4b398d2e04381baa77d86dcf8277314" ns2:_="" ns3:_="">
    <xsd:import namespace="538ad291-f48a-4347-87f1-f729aaeb20f2"/>
    <xsd:import namespace="71fa5868-cb11-44ef-a5d1-61acade0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ad291-f48a-4347-87f1-f729aaeb2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083176a-d13d-47e2-b7d3-828792fcf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5868-cb11-44ef-a5d1-61acade0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8a842-e5e3-40f2-89aa-49093811079c}" ma:internalName="TaxCatchAll" ma:showField="CatchAllData" ma:web="71fa5868-cb11-44ef-a5d1-61acade0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a5868-cb11-44ef-a5d1-61acade078fe" xsi:nil="true"/>
    <lcf76f155ced4ddcb4097134ff3c332f xmlns="538ad291-f48a-4347-87f1-f729aaeb20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D29764-44B7-4CFC-B770-BC42109E51C9}"/>
</file>

<file path=customXml/itemProps2.xml><?xml version="1.0" encoding="utf-8"?>
<ds:datastoreItem xmlns:ds="http://schemas.openxmlformats.org/officeDocument/2006/customXml" ds:itemID="{35B134F6-415D-4CA1-AAD0-0F988C257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00D0F-FA2B-4FC0-BF67-E0897A99AD86}">
  <ds:schemaRefs>
    <ds:schemaRef ds:uri="http://schemas.microsoft.com/office/2006/metadata/properties"/>
    <ds:schemaRef ds:uri="http://schemas.microsoft.com/office/infopath/2007/PartnerControls"/>
    <ds:schemaRef ds:uri="71fa5868-cb11-44ef-a5d1-61acade078fe"/>
    <ds:schemaRef ds:uri="538ad291-f48a-4347-87f1-f729aaeb20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MEDYNSKI Sarah</dc:creator>
  <cp:keywords/>
  <dc:description/>
  <cp:lastModifiedBy>TRAYNARD Emmanuel</cp:lastModifiedBy>
  <cp:revision>6</cp:revision>
  <dcterms:created xsi:type="dcterms:W3CDTF">2022-05-12T16:56:00Z</dcterms:created>
  <dcterms:modified xsi:type="dcterms:W3CDTF">2025-01-16T09:09:00Z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0x0101003CC854D2CC489048A70803205ED9A913</vt:lpwstr>
  </property>
  <property fmtid="{D5CDD505-2E9C-101B-9397-08002B2CF9AE}" pid="3" name="MediaServiceImageTags">
    <vt:lpwstr/>
  </property>
</Properties>
</file>